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wordWrap/>
        <w:jc w:val="center"/>
        <w:spacing w:line="276" w:lineRule="auto"/>
      </w:pPr>
      <w:r>
        <w:rPr>
          <w:rFonts w:eastAsia="함초롬바탕"/>
          <w:b/>
          <w:bCs/>
          <w:sz w:val="30"/>
          <w:szCs w:val="30"/>
        </w:rPr>
        <w:t>Request for Refund of Thesis Supervision Fee/ Examination Fee</w:t>
      </w:r>
      <w:r>
        <w:rPr>
          <w:rFonts w:eastAsia="함초롬바탕"/>
          <w:sz w:val="14"/>
          <w:szCs w:val="14"/>
        </w:rPr>
        <w:t xml:space="preserve"> </w:t>
      </w:r>
    </w:p>
    <w:p>
      <w:pPr>
        <w:pStyle w:val="a3"/>
        <w:wordWrap/>
        <w:jc w:val="center"/>
        <w:spacing w:line="276" w:lineRule="auto"/>
      </w:pPr>
      <w:r>
        <w:rPr>
          <w:rFonts w:eastAsia="함초롬바탕" w:hAnsi="함초롬바탕" w:cs="함초롬바탕" w:hint="eastAsia"/>
          <w:sz w:val="24"/>
          <w:szCs w:val="24"/>
        </w:rPr>
        <w:t>논문지도비•심사비</w:t>
      </w:r>
      <w:r>
        <w:rPr>
          <w:rFonts w:eastAsia="함초롬바탕" w:hAnsi="함초롬바탕" w:cs="함초롬바탕" w:hint="eastAsia"/>
          <w:sz w:val="24"/>
          <w:szCs w:val="24"/>
        </w:rPr>
        <w:t xml:space="preserve"> 환불요청서</w:t>
      </w: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16"/>
        <w:gridCol w:w="415"/>
        <w:gridCol w:w="1126"/>
        <w:gridCol w:w="854"/>
        <w:gridCol w:w="1080"/>
        <w:gridCol w:w="621"/>
        <w:gridCol w:w="339"/>
        <w:gridCol w:w="975"/>
        <w:gridCol w:w="413"/>
        <w:gridCol w:w="1357"/>
      </w:tblGrid>
      <w:tr>
        <w:trPr>
          <w:jc w:val="center"/>
          <w:trHeight w:val="1035" w:hRule="atLeast"/>
        </w:trPr>
        <w:tc>
          <w:tcPr>
            <w:tcW w:w="223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22"/>
                <w:kern w:val="0"/>
              </w:rPr>
              <w:t>Department (Major)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학과</w:t>
            </w:r>
          </w:p>
        </w:tc>
        <w:tc>
          <w:tcPr>
            <w:tcW w:w="11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22"/>
                <w:kern w:val="0"/>
              </w:rPr>
              <w:t>Semester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학기</w:t>
            </w:r>
          </w:p>
        </w:tc>
        <w:tc>
          <w:tcPr>
            <w:tcW w:w="193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22"/>
                <w:kern w:val="0"/>
              </w:rPr>
              <w:t>Student ID No.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학번</w:t>
            </w:r>
          </w:p>
        </w:tc>
        <w:tc>
          <w:tcPr>
            <w:tcW w:w="193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22"/>
                <w:kern w:val="0"/>
              </w:rPr>
              <w:t>Name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성명</w:t>
            </w:r>
          </w:p>
        </w:tc>
        <w:tc>
          <w:tcPr>
            <w:tcW w:w="177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22"/>
                <w:kern w:val="0"/>
              </w:rPr>
              <w:t>Administrator Confirmation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Cs w:val="20"/>
                <w:kern w:val="0"/>
              </w:rPr>
              <w:t>담당자확인</w:t>
            </w:r>
          </w:p>
        </w:tc>
      </w:tr>
      <w:tr>
        <w:trPr>
          <w:jc w:val="center"/>
          <w:trHeight w:val="698" w:hRule="atLeast"/>
        </w:trPr>
        <w:tc>
          <w:tcPr>
            <w:tcW w:w="223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9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7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</w:tr>
      <w:tr>
        <w:trPr>
          <w:jc w:val="center"/>
          <w:trHeight w:val="710" w:hRule="atLeast"/>
        </w:trPr>
        <w:tc>
          <w:tcPr>
            <w:tcW w:w="223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22"/>
                <w:kern w:val="0"/>
              </w:rPr>
              <w:t>Reason</w:t>
            </w:r>
            <w:r>
              <w:rPr>
                <w:lang w:eastAsia="ko-KR"/>
                <w:rFonts w:ascii="함초롬바탕" w:eastAsia="함초롬바탕" w:hAnsi="굴림" w:cs="굴림"/>
                <w:color w:val="000000"/>
                <w:sz w:val="22"/>
                <w:kern w:val="0"/>
                <w:rtl w:val="off"/>
              </w:rPr>
              <w:t>s</w:t>
            </w:r>
            <w:r>
              <w:rPr>
                <w:rFonts w:ascii="함초롬바탕" w:eastAsia="함초롬바탕" w:hAnsi="굴림" w:cs="굴림"/>
                <w:color w:val="000000"/>
                <w:sz w:val="22"/>
                <w:kern w:val="0"/>
              </w:rPr>
              <w:t xml:space="preserve"> for Refund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환불사유</w:t>
            </w:r>
          </w:p>
        </w:tc>
        <w:tc>
          <w:tcPr>
            <w:tcW w:w="676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</w:tr>
      <w:tr>
        <w:trPr>
          <w:trHeight w:val="710" w:hRule="atLeast"/>
        </w:trPr>
        <w:tc>
          <w:tcPr>
            <w:tcW w:w="223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22"/>
                <w:kern w:val="0"/>
              </w:rPr>
              <w:t>Refund</w:t>
            </w:r>
            <w:r>
              <w:rPr>
                <w:lang w:eastAsia="ko-KR"/>
                <w:rFonts w:ascii="함초롬바탕" w:eastAsia="함초롬바탕" w:hAnsi="굴림" w:cs="굴림"/>
                <w:color w:val="000000"/>
                <w:sz w:val="22"/>
                <w:kern w:val="0"/>
                <w:rtl w:val="off"/>
              </w:rPr>
              <w:t xml:space="preserve"> Amount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환불</w:t>
            </w:r>
            <w:r>
              <w:rPr>
                <w:lang w:eastAsia="ko-KR"/>
                <w:rFonts w:ascii="함초롬바탕" w:eastAsia="함초롬바탕" w:hAnsi="함초롬바탕" w:cs="함초롬바탕" w:hint="eastAsia"/>
                <w:color w:val="000000"/>
                <w:sz w:val="22"/>
                <w:kern w:val="0"/>
                <w:rtl w:val="off"/>
              </w:rPr>
              <w:t>금액</w:t>
            </w:r>
          </w:p>
        </w:tc>
        <w:tc>
          <w:tcPr>
            <w:tcW w:w="676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lang w:eastAsia="ko-KR"/>
                <w:rFonts w:ascii="함초롬바탕" w:eastAsia="함초롬바탕" w:hAnsi="함초롬바탕" w:cs="굴림" w:hint="eastAsia"/>
                <w:color w:val="0000FF"/>
                <w:sz w:val="22"/>
                <w:szCs w:val="22"/>
                <w:kern w:val="0"/>
                <w:rtl w:val="off"/>
              </w:rPr>
            </w:pPr>
            <w:r>
              <w:rPr>
                <w:lang w:eastAsia="ko-KR"/>
                <w:rFonts w:ascii="함초롬바탕" w:eastAsia="함초롬바탕" w:hAnsi="함초롬바탕" w:cs="굴림"/>
                <w:color w:val="0000FF"/>
                <w:sz w:val="22"/>
                <w:szCs w:val="22"/>
                <w:kern w:val="0"/>
                <w:rtl w:val="off"/>
              </w:rPr>
              <w:t>Doctoral: KRW 800,000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함초롬바탕" w:hAnsi="함초롬바탕" w:cs="굴림"/>
                <w:color w:val="000000"/>
                <w:sz w:val="30"/>
                <w:szCs w:val="30"/>
                <w:kern w:val="0"/>
              </w:rPr>
            </w:pPr>
            <w:r>
              <w:rPr>
                <w:lang w:eastAsia="ko-KR"/>
                <w:rFonts w:ascii="함초롬바탕" w:eastAsia="함초롬바탕" w:hAnsi="함초롬바탕" w:cs="굴림"/>
                <w:color w:val="0000FF"/>
                <w:sz w:val="22"/>
                <w:szCs w:val="22"/>
                <w:kern w:val="0"/>
                <w:rtl w:val="off"/>
              </w:rPr>
              <w:t>Master's: KRW 350,000</w:t>
            </w:r>
          </w:p>
        </w:tc>
      </w:tr>
      <w:tr>
        <w:trPr>
          <w:jc w:val="center"/>
          <w:trHeight w:val="6703" w:hRule="atLeast"/>
        </w:trPr>
        <w:tc>
          <w:tcPr>
            <w:tcW w:w="8996" w:type="dxa"/>
            <w:gridSpan w:val="10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pStyle w:val="a3"/>
              <w:ind w:firstLineChars="200" w:firstLine="393"/>
              <w:spacing w:line="288" w:lineRule="auto"/>
            </w:pPr>
            <w:r>
              <w:rPr>
                <w:rFonts w:ascii="휴먼고딕" w:eastAsia="휴먼고딕" w:hint="eastAsia"/>
                <w:b/>
                <w:bCs/>
              </w:rPr>
              <w:t xml:space="preserve">▣ </w:t>
            </w:r>
            <w:r>
              <w:rPr>
                <w:rFonts w:ascii="휴먼고딕" w:eastAsia="휴먼고딕" w:hint="eastAsia"/>
                <w:b/>
                <w:bCs/>
              </w:rPr>
              <w:t xml:space="preserve">Notice on the Collection and Use of Personal Information </w:t>
            </w:r>
            <w:r>
              <w:rPr>
                <w:rFonts w:ascii="휴먼고딕" w:eastAsia="휴먼고딕" w:hint="eastAsia"/>
                <w:b/>
                <w:bCs/>
                <w:sz w:val="18"/>
                <w:szCs w:val="18"/>
              </w:rPr>
              <w:t xml:space="preserve">개인정보 </w:t>
            </w:r>
            <w:r>
              <w:rPr>
                <w:rFonts w:ascii="휴먼고딕" w:eastAsia="휴먼고딕" w:hint="eastAsia"/>
                <w:b/>
                <w:bCs/>
                <w:sz w:val="18"/>
                <w:szCs w:val="18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sz w:val="18"/>
                <w:szCs w:val="18"/>
              </w:rPr>
              <w:t>․</w:t>
            </w:r>
            <w:r>
              <w:rPr>
                <w:rFonts w:ascii="휴먼고딕" w:eastAsia="휴먼고딕" w:hint="eastAsia"/>
                <w:b/>
                <w:bCs/>
                <w:sz w:val="18"/>
                <w:szCs w:val="18"/>
              </w:rPr>
              <w:t>이</w:t>
            </w:r>
            <w:r>
              <w:rPr>
                <w:rFonts w:ascii="휴먼고딕" w:eastAsia="휴먼고딕" w:hint="eastAsia"/>
                <w:b/>
                <w:bCs/>
                <w:sz w:val="18"/>
                <w:szCs w:val="18"/>
              </w:rPr>
              <w:t>용</w:t>
            </w:r>
            <w:r>
              <w:rPr>
                <w:rFonts w:ascii="휴먼고딕" w:eastAsia="휴먼고딕" w:hint="eastAsia"/>
                <w:b/>
                <w:bCs/>
                <w:sz w:val="18"/>
                <w:szCs w:val="18"/>
              </w:rPr>
              <w:t xml:space="preserve"> 사항 공지</w:t>
            </w:r>
          </w:p>
          <w:p>
            <w:pPr>
              <w:ind w:leftChars="400" w:left="800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color w:val="000000"/>
                <w:szCs w:val="20"/>
                <w:kern w:val="0"/>
              </w:rPr>
              <w:t>In accordance with Article 15(1)2 of the Personal Information Protection Act, personal information is collected and used without the consent of the data subject.</w:t>
            </w:r>
          </w:p>
          <w:p>
            <w:pPr>
              <w:pStyle w:val="a3"/>
              <w:ind w:firstLineChars="400" w:firstLine="720"/>
              <w:spacing w:line="288" w:lineRule="auto"/>
            </w:pPr>
            <w:r>
              <w:rPr>
                <w:rFonts w:ascii="휴먼고딕" w:eastAsia="휴먼고딕" w:hint="eastAsia"/>
                <w:sz w:val="18"/>
                <w:szCs w:val="18"/>
              </w:rPr>
              <w:t>개인정보보호법 제15조제1항2호에 따라 정보주체의 동의 없이 개인정보를 수집</w:t>
            </w:r>
            <w:r>
              <w:rPr>
                <w:rFonts w:ascii="MS Gothic" w:eastAsia="MS Gothic" w:hAnsi="MS Gothic" w:cs="MS Gothic" w:hint="eastAsia"/>
                <w:b/>
                <w:bCs/>
                <w:sz w:val="18"/>
                <w:szCs w:val="18"/>
              </w:rPr>
              <w:t>․</w:t>
            </w:r>
            <w:r>
              <w:rPr>
                <w:rFonts w:ascii="휴먼고딕" w:eastAsia="휴먼고딕" w:hint="eastAsia"/>
                <w:sz w:val="18"/>
                <w:szCs w:val="18"/>
              </w:rPr>
              <w:t>이용합니다.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081"/>
              <w:gridCol w:w="4911"/>
              <w:gridCol w:w="1288"/>
            </w:tblGrid>
            <w:tr>
              <w:trPr>
                <w:jc w:val="center"/>
                <w:trHeight w:val="56" w:hRule="atLeast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List of Processed Personal Information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개인정보 처리목록</w:t>
                  </w:r>
                </w:p>
              </w:tc>
              <w:tc>
                <w:tcPr>
                  <w:tcW w:w="49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Items of Personal Information Collected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개인정보 항목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Retention Period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보유기간</w:t>
                  </w:r>
                </w:p>
              </w:tc>
            </w:tr>
            <w:tr>
              <w:trPr>
                <w:jc w:val="center"/>
                <w:trHeight w:val="426" w:hRule="atLeast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굴림" w:cs="굴림"/>
                      <w:color w:val="000000"/>
                      <w:w w:val="90"/>
                      <w:szCs w:val="20"/>
                      <w:kern w:val="0"/>
                    </w:rPr>
                    <w:t>Processing of refund affairs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환불 업무처리</w:t>
                  </w:r>
                </w:p>
              </w:tc>
              <w:tc>
                <w:tcPr>
                  <w:tcW w:w="49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굴림" w:cs="굴림"/>
                      <w:color w:val="000000"/>
                      <w:w w:val="90"/>
                      <w:szCs w:val="20"/>
                      <w:kern w:val="0"/>
                    </w:rPr>
                    <w:t>Academic status, refund account information (account number, bank name, account holder, relationship), registration status, contact information (address, telephone number, mobile phone number)</w:t>
                  </w: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학적사항</w:t>
                  </w:r>
                  <w:r>
                    <w:rPr>
                      <w:rFonts w:ascii="함초롬바탕" w:eastAsia="함초롬바탕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환불계좌</w:t>
                  </w:r>
                  <w:r>
                    <w:rPr>
                      <w:rFonts w:ascii="함초롬바탕" w:eastAsia="함초롬바탕" w:hAnsi="굴림" w:cs="굴림"/>
                      <w:color w:val="000000"/>
                      <w:w w:val="90"/>
                      <w:szCs w:val="20"/>
                      <w:kern w:val="0"/>
                    </w:rPr>
                    <w:t>(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계좌번호</w:t>
                  </w:r>
                  <w:r>
                    <w:rPr>
                      <w:rFonts w:ascii="함초롬바탕" w:eastAsia="함초롬바탕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은행명</w:t>
                  </w:r>
                  <w:r>
                    <w:rPr>
                      <w:rFonts w:ascii="함초롬바탕" w:eastAsia="함초롬바탕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예금주</w:t>
                  </w:r>
                  <w:r>
                    <w:rPr>
                      <w:rFonts w:ascii="함초롬바탕" w:eastAsia="함초롬바탕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관계</w:t>
                  </w:r>
                  <w:r>
                    <w:rPr>
                      <w:rFonts w:ascii="함초롬바탕" w:eastAsia="함초롬바탕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), 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등록여부</w:t>
                  </w:r>
                  <w:r>
                    <w:rPr>
                      <w:rFonts w:ascii="함초롬바탕" w:eastAsia="함초롬바탕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연락처</w:t>
                  </w:r>
                  <w:r>
                    <w:rPr>
                      <w:rFonts w:ascii="함초롬바탕" w:eastAsia="함초롬바탕" w:hAnsi="굴림" w:cs="굴림"/>
                      <w:color w:val="000000"/>
                      <w:w w:val="90"/>
                      <w:szCs w:val="20"/>
                      <w:kern w:val="0"/>
                    </w:rPr>
                    <w:t>(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주소</w:t>
                  </w:r>
                  <w:r>
                    <w:rPr>
                      <w:rFonts w:ascii="함초롬바탕" w:eastAsia="함초롬바탕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전화번호</w:t>
                  </w:r>
                  <w:r>
                    <w:rPr>
                      <w:rFonts w:ascii="함초롬바탕" w:eastAsia="함초롬바탕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함초롬바탕" w:eastAsia="함초롬바탕" w:hAnsi="함초롬바탕" w:cs="함초롬바탕" w:hint="eastAsia"/>
                      <w:color w:val="000000"/>
                      <w:w w:val="90"/>
                      <w:szCs w:val="20"/>
                      <w:kern w:val="0"/>
                    </w:rPr>
                    <w:t>핸드폰</w:t>
                  </w:r>
                  <w:r>
                    <w:rPr>
                      <w:rFonts w:ascii="함초롬바탕" w:eastAsia="함초롬바탕" w:hAnsi="굴림" w:cs="굴림"/>
                      <w:color w:val="000000"/>
                      <w:w w:val="90"/>
                      <w:szCs w:val="20"/>
                      <w:kern w:val="0"/>
                    </w:rPr>
                    <w:t>)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w w:val="90"/>
                      <w:szCs w:val="20"/>
                      <w:kern w:val="0"/>
                    </w:rPr>
                  </w:pPr>
                  <w:r>
                    <w:rPr>
                      <w:lang w:eastAsia="ko-KR"/>
                      <w:rFonts w:ascii="함초롬바탕" w:eastAsia="굴림" w:hAnsi="굴림" w:cs="굴림"/>
                      <w:color w:val="000000"/>
                      <w:w w:val="90"/>
                      <w:szCs w:val="20"/>
                      <w:kern w:val="0"/>
                      <w:rtl w:val="off"/>
                    </w:rPr>
                    <w:t>3 years</w:t>
                  </w:r>
                </w:p>
              </w:tc>
            </w:tr>
          </w:tbl>
          <w:p>
            <w:pPr>
              <w:ind w:leftChars="200" w:left="600" w:hangingChars="100" w:hanging="200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휴먼고딕" w:cs="굴림" w:hint="eastAsia"/>
                <w:color w:val="000000"/>
                <w:szCs w:val="20"/>
                <w:kern w:val="0"/>
              </w:rPr>
              <w:t xml:space="preserve">※ </w:t>
            </w:r>
            <w:r>
              <w:rPr>
                <w:rFonts w:ascii="휴먼고딕" w:eastAsia="휴먼고딕" w:hAnsi="굴림" w:cs="굴림" w:hint="eastAsia"/>
                <w:color w:val="000000"/>
                <w:szCs w:val="20"/>
                <w:kern w:val="0"/>
              </w:rPr>
              <w:t>You have the right to refuse consent to the collection and use of personal information. However, refusal may result in limitations on the processing of refund requests.</w:t>
            </w:r>
          </w:p>
          <w:p>
            <w:pPr>
              <w:ind w:leftChars="200" w:left="580" w:hangingChars="100" w:hanging="180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휴먼고딕" w:cs="굴림" w:hint="eastAsia"/>
                <w:color w:val="000000"/>
                <w:sz w:val="18"/>
                <w:szCs w:val="18"/>
                <w:kern w:val="0"/>
              </w:rPr>
              <w:t xml:space="preserve">※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개인정보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이용에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 대한 동의를 거부할 권리가 있습니다. 그러나 동의를 거부할 경우 환불업무 처리에 제한을 받을 수 있습니다.</w:t>
            </w:r>
          </w:p>
          <w:p>
            <w:pPr>
              <w:ind w:left="814" w:hanging="814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wordWrap/>
              <w:snapToGrid w:val="0"/>
              <w:jc w:val="center"/>
              <w:tabs>
                <w:tab w:val="left" w:pos="5736"/>
              </w:tabs>
              <w:spacing w:after="0" w:line="30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  <w:kern w:val="0"/>
              </w:rPr>
              <w:t>Do you agree to the collection and use of personal information?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Cs w:val="20"/>
                <w:kern w:val="0"/>
              </w:rPr>
              <w:t xml:space="preserve">□ 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szCs w:val="20"/>
                <w:kern w:val="0"/>
              </w:rPr>
              <w:t xml:space="preserve">Agree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Cs w:val="20"/>
                <w:kern w:val="0"/>
              </w:rPr>
              <w:t xml:space="preserve">□ 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szCs w:val="20"/>
                <w:kern w:val="0"/>
              </w:rPr>
              <w:t>Disagree</w:t>
            </w:r>
          </w:p>
          <w:p>
            <w:pPr>
              <w:wordWrap/>
              <w:snapToGrid w:val="0"/>
              <w:jc w:val="center"/>
              <w:tabs>
                <w:tab w:val="left" w:pos="5736"/>
              </w:tabs>
              <w:spacing w:after="0" w:line="300" w:lineRule="auto"/>
              <w:textAlignment w:val="baseline"/>
              <w:rPr>
                <w:rFonts w:ascii="굴림체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>개인정보의 수집 및</w:t>
            </w:r>
            <w:r>
              <w:rPr>
                <w:rFonts w:ascii="굴림체" w:eastAsia="굴림체" w:hAnsi="굴림" w:cs="굴림"/>
                <w:b/>
                <w:bCs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>이용에 동의하십니까</w:t>
            </w:r>
            <w:r>
              <w:rPr>
                <w:rFonts w:ascii="굴림체" w:eastAsia="굴림체" w:hAnsi="굴림" w:cs="굴림"/>
                <w:b/>
                <w:bCs/>
                <w:color w:val="000000"/>
                <w:sz w:val="18"/>
                <w:szCs w:val="18"/>
                <w:kern w:val="0"/>
              </w:rPr>
              <w:t>?</w:t>
            </w:r>
          </w:p>
        </w:tc>
      </w:tr>
      <w:tr>
        <w:trPr>
          <w:jc w:val="center"/>
          <w:trHeight w:val="2494" w:hRule="atLeast"/>
        </w:trPr>
        <w:tc>
          <w:tcPr>
            <w:tcW w:w="8996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Chars="200" w:left="400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28"/>
                <w:szCs w:val="28"/>
                <w:kern w:val="0"/>
              </w:rPr>
              <w:t>I hereby request a thesis supervision fee/examination fee refund, as the above reasons, as detailed below.</w:t>
            </w:r>
          </w:p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본인은 위 사유로 논문지도비</w:t>
            </w:r>
            <w:r>
              <w:rPr>
                <w:rFonts w:ascii="함초롬바탕" w:eastAsia="함초롬바탕" w:hAnsi="굴림" w:cs="굴림"/>
                <w:color w:val="000000"/>
                <w:sz w:val="22"/>
                <w:kern w:val="0"/>
              </w:rPr>
              <w:t>·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>심사비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2"/>
                <w:kern w:val="0"/>
              </w:rPr>
              <w:t xml:space="preserve"> 환불을 아래와 같이 요청합니다</w:t>
            </w:r>
            <w:r>
              <w:rPr>
                <w:rFonts w:ascii="함초롬바탕" w:eastAsia="함초롬바탕" w:hAnsi="굴림" w:cs="굴림"/>
                <w:color w:val="000000"/>
                <w:sz w:val="22"/>
                <w:kern w:val="0"/>
              </w:rPr>
              <w:t>.</w:t>
            </w:r>
          </w:p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424242"/>
                <w:szCs w:val="20"/>
                <w:kern w:val="0"/>
              </w:rPr>
            </w:pPr>
          </w:p>
          <w:p>
            <w:pPr>
              <w:ind w:firstLineChars="1200" w:firstLine="3026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26"/>
                <w:szCs w:val="26"/>
                <w:kern w:val="0"/>
              </w:rPr>
              <w:t>Date :</w:t>
            </w:r>
            <w:r>
              <w:rPr>
                <w:rFonts w:ascii="함초롬바탕" w:eastAsia="함초롬바탕" w:hAnsi="굴림" w:cs="굴림"/>
                <w:color w:val="000000"/>
                <w:sz w:val="26"/>
                <w:szCs w:val="26"/>
                <w:kern w:val="0"/>
              </w:rPr>
              <w:t xml:space="preserve"> Year Month Day</w:t>
            </w:r>
          </w:p>
          <w:p>
            <w:pPr>
              <w:ind w:firstLineChars="800" w:firstLine="2018"/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26"/>
                <w:szCs w:val="26"/>
                <w:kern w:val="0"/>
              </w:rPr>
              <w:t xml:space="preserve">Applicant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6"/>
                <w:szCs w:val="26"/>
                <w:kern w:val="0"/>
              </w:rPr>
              <w:t>신청인</w:t>
            </w:r>
            <w:r>
              <w:rPr>
                <w:rFonts w:ascii="함초롬바탕" w:eastAsia="함초롬바탕" w:hAnsi="굴림" w:cs="굴림"/>
                <w:color w:val="000000"/>
                <w:sz w:val="26"/>
                <w:szCs w:val="26"/>
                <w:kern w:val="0"/>
                <w:u w:val="single" w:color="000000"/>
              </w:rPr>
              <w:t xml:space="preserve"> </w:t>
            </w:r>
            <w:r>
              <w:rPr>
                <w:rFonts w:ascii="함초롬바탕" w:eastAsia="함초롬바탕" w:hAnsi="굴림" w:cs="굴림"/>
                <w:color w:val="000000"/>
                <w:sz w:val="26"/>
                <w:szCs w:val="26"/>
                <w:kern w:val="0"/>
                <w:u w:val="single" w:color="000000"/>
              </w:rPr>
              <w:t xml:space="preserve">           </w:t>
            </w:r>
            <w:r>
              <w:rPr>
                <w:rFonts w:ascii="함초롬바탕" w:eastAsia="함초롬바탕" w:hAnsi="굴림" w:cs="굴림"/>
                <w:color w:val="000000"/>
                <w:sz w:val="26"/>
                <w:szCs w:val="26"/>
                <w:kern w:val="0"/>
                <w:u w:val="single" w:color="000000"/>
              </w:rPr>
              <w:t>(Signature)</w:t>
            </w:r>
            <w:r>
              <w:rPr>
                <w:rFonts w:ascii="함초롬바탕" w:eastAsia="함초롬바탕" w:hAnsi="굴림" w:cs="굴림"/>
                <w:color w:val="000000"/>
                <w:sz w:val="32"/>
                <w:szCs w:val="32"/>
                <w:kern w:val="0"/>
                <w:u w:val="single" w:color="000000"/>
              </w:rPr>
              <w:t xml:space="preserve"> </w:t>
            </w:r>
          </w:p>
        </w:tc>
      </w:tr>
      <w:tr>
        <w:trPr>
          <w:jc w:val="center"/>
          <w:trHeight w:val="676" w:hRule="atLeast"/>
        </w:trPr>
        <w:tc>
          <w:tcPr>
            <w:tcW w:w="8996" w:type="dxa"/>
            <w:gridSpan w:val="10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 w:hint="eastAsia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8"/>
                <w:szCs w:val="28"/>
                <w:kern w:val="0"/>
              </w:rPr>
              <w:t xml:space="preserve">▣ 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sz w:val="28"/>
                <w:szCs w:val="28"/>
                <w:kern w:val="0"/>
              </w:rPr>
              <w:t>Refund Account Information and Contact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sz w:val="30"/>
                <w:szCs w:val="30"/>
                <w:kern w:val="0"/>
              </w:rPr>
              <w:t xml:space="preserve"> Details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18"/>
                <w:szCs w:val="18"/>
                <w:kern w:val="0"/>
              </w:rPr>
              <w:t>환불 계좌 및 연락처</w:t>
            </w:r>
          </w:p>
        </w:tc>
      </w:tr>
      <w:tr>
        <w:trPr>
          <w:jc w:val="center"/>
          <w:trHeight w:val="835" w:hRule="atLeast"/>
        </w:trPr>
        <w:tc>
          <w:tcPr>
            <w:tcW w:w="4211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30"/>
                <w:szCs w:val="30"/>
                <w:kern w:val="0"/>
              </w:rPr>
              <w:t xml:space="preserve">Account Number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  <w:kern w:val="0"/>
              </w:rPr>
              <w:t>계좌번호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30"/>
                <w:szCs w:val="30"/>
                <w:kern w:val="0"/>
              </w:rPr>
              <w:t>Bank Name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  <w:kern w:val="0"/>
              </w:rPr>
              <w:t>은행명</w:t>
            </w:r>
          </w:p>
        </w:tc>
        <w:tc>
          <w:tcPr>
            <w:tcW w:w="17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  <w:t>Account Holder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  <w:kern w:val="0"/>
              </w:rPr>
              <w:t>예금주</w:t>
            </w:r>
          </w:p>
        </w:tc>
        <w:tc>
          <w:tcPr>
            <w:tcW w:w="1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Cs w:val="20"/>
                <w:kern w:val="0"/>
              </w:rPr>
              <w:t>Relationship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  <w:kern w:val="0"/>
              </w:rPr>
              <w:t>관계</w:t>
            </w:r>
          </w:p>
        </w:tc>
      </w:tr>
      <w:tr>
        <w:trPr>
          <w:jc w:val="center"/>
          <w:trHeight w:val="770" w:hRule="atLeast"/>
        </w:trPr>
        <w:tc>
          <w:tcPr>
            <w:tcW w:w="4211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7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1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</w:tr>
      <w:tr>
        <w:trPr>
          <w:jc w:val="center"/>
          <w:trHeight w:val="763" w:hRule="atLeast"/>
        </w:trPr>
        <w:tc>
          <w:tcPr>
            <w:tcW w:w="181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30"/>
                <w:szCs w:val="30"/>
                <w:kern w:val="0"/>
              </w:rPr>
              <w:t xml:space="preserve">Address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  <w:kern w:val="0"/>
              </w:rPr>
              <w:t>주소</w:t>
            </w:r>
          </w:p>
        </w:tc>
        <w:tc>
          <w:tcPr>
            <w:tcW w:w="71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</w:tr>
      <w:tr>
        <w:trPr>
          <w:jc w:val="center"/>
          <w:trHeight w:val="763" w:hRule="atLeast"/>
        </w:trPr>
        <w:tc>
          <w:tcPr>
            <w:tcW w:w="181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24"/>
                <w:szCs w:val="24"/>
                <w:kern w:val="0"/>
              </w:rPr>
              <w:t xml:space="preserve">Telephone No. </w:t>
            </w:r>
            <w:r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  <w:kern w:val="0"/>
              </w:rPr>
              <w:t>전화번호</w:t>
            </w:r>
          </w:p>
        </w:tc>
        <w:tc>
          <w:tcPr>
            <w:tcW w:w="239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  <w:tc>
          <w:tcPr>
            <w:tcW w:w="204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굴림" w:cs="굴림"/>
                <w:color w:val="000000"/>
                <w:sz w:val="22"/>
                <w:kern w:val="0"/>
              </w:rPr>
              <w:t>Mobile Phone No.</w:t>
            </w: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sz w:val="24"/>
                <w:szCs w:val="24"/>
                <w:kern w:val="0"/>
              </w:rPr>
              <w:t>휴대폰번호</w:t>
            </w:r>
          </w:p>
        </w:tc>
        <w:tc>
          <w:tcPr>
            <w:tcW w:w="274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 w:val="30"/>
                <w:szCs w:val="30"/>
                <w:kern w:val="0"/>
              </w:rPr>
            </w:pPr>
          </w:p>
        </w:tc>
      </w:tr>
    </w:tbl>
    <w:p>
      <w:pPr>
        <w:pStyle w:val="a3"/>
        <w:spacing w:line="240" w:lineRule="auto"/>
      </w:pPr>
    </w:p>
    <w:p>
      <w:pPr>
        <w:pStyle w:val="a3"/>
        <w:ind w:leftChars="200" w:left="594" w:hangingChars="100" w:hanging="194"/>
        <w:spacing w:line="240" w:lineRule="auto"/>
      </w:pPr>
      <w:r>
        <w:rPr>
          <w:rFonts w:eastAsia="함초롬바탕" w:hAnsi="함초롬바탕" w:cs="함초롬바탕" w:hint="eastAsia"/>
        </w:rPr>
        <w:t xml:space="preserve">※ </w:t>
      </w:r>
      <w:r>
        <w:rPr>
          <w:rFonts w:eastAsia="함초롬바탕"/>
        </w:rPr>
        <w:t>Attachments :</w:t>
      </w:r>
      <w:r>
        <w:rPr>
          <w:rFonts w:eastAsia="함초롬바탕"/>
        </w:rPr>
        <w:t xml:space="preserve"> Proof of payment (receipt), one (1) copy of the bankbook of account for refund purposes</w:t>
      </w:r>
    </w:p>
    <w:p>
      <w:pPr>
        <w:pStyle w:val="a3"/>
        <w:ind w:leftChars="200" w:left="594" w:hangingChars="100" w:hanging="194"/>
        <w:spacing w:line="240" w:lineRule="auto"/>
      </w:pPr>
      <w:r>
        <w:rPr>
          <w:rFonts w:eastAsia="함초롬바탕" w:hAnsi="함초롬바탕" w:cs="함초롬바탕" w:hint="eastAsia"/>
        </w:rPr>
        <w:t xml:space="preserve">※ </w:t>
      </w:r>
      <w:r>
        <w:rPr>
          <w:rFonts w:eastAsia="함초롬바탕"/>
        </w:rPr>
        <w:t>Please ensure that the account number and contact information are accurate. Errors may result in difficulties in processing the refund.</w:t>
      </w:r>
    </w:p>
    <w:p>
      <w:pPr>
        <w:pStyle w:val="a3"/>
        <w:ind w:firstLineChars="200" w:firstLine="349"/>
        <w:spacing w:line="240" w:lineRule="auto"/>
      </w:pPr>
      <w:r>
        <w:rPr>
          <w:rFonts w:eastAsia="함초롬바탕" w:hAnsi="함초롬바탕" w:cs="함초롬바탕" w:hint="eastAsia"/>
          <w:sz w:val="18"/>
          <w:szCs w:val="18"/>
        </w:rPr>
        <w:t xml:space="preserve">※ </w:t>
      </w:r>
      <w:r>
        <w:rPr>
          <w:rFonts w:eastAsia="함초롬바탕" w:hAnsi="함초롬바탕" w:cs="함초롬바탕" w:hint="eastAsia"/>
          <w:sz w:val="18"/>
          <w:szCs w:val="18"/>
        </w:rPr>
        <w:t xml:space="preserve">첨부서류 </w:t>
      </w:r>
      <w:r>
        <w:rPr>
          <w:rFonts w:eastAsia="함초롬바탕"/>
          <w:sz w:val="18"/>
          <w:szCs w:val="18"/>
        </w:rPr>
        <w:t>:</w:t>
      </w:r>
      <w:r>
        <w:rPr>
          <w:rFonts w:eastAsia="함초롬바탕"/>
          <w:sz w:val="18"/>
          <w:szCs w:val="18"/>
        </w:rPr>
        <w:t xml:space="preserve"> </w:t>
      </w:r>
      <w:r>
        <w:rPr>
          <w:rFonts w:eastAsia="함초롬바탕" w:hAnsi="함초롬바탕" w:cs="함초롬바탕" w:hint="eastAsia"/>
          <w:sz w:val="18"/>
          <w:szCs w:val="18"/>
        </w:rPr>
        <w:t>납입증빙서류</w:t>
      </w:r>
      <w:r>
        <w:rPr>
          <w:rFonts w:eastAsia="함초롬바탕"/>
          <w:sz w:val="18"/>
          <w:szCs w:val="18"/>
        </w:rPr>
        <w:t>(</w:t>
      </w:r>
      <w:r>
        <w:rPr>
          <w:rFonts w:eastAsia="함초롬바탕" w:hAnsi="함초롬바탕" w:cs="함초롬바탕" w:hint="eastAsia"/>
          <w:sz w:val="18"/>
          <w:szCs w:val="18"/>
        </w:rPr>
        <w:t>영수증</w:t>
      </w:r>
      <w:r>
        <w:rPr>
          <w:rFonts w:eastAsia="함초롬바탕"/>
          <w:sz w:val="18"/>
          <w:szCs w:val="18"/>
        </w:rPr>
        <w:t xml:space="preserve">), </w:t>
      </w:r>
      <w:r>
        <w:rPr>
          <w:rFonts w:eastAsia="함초롬바탕" w:hAnsi="함초롬바탕" w:cs="함초롬바탕" w:hint="eastAsia"/>
          <w:sz w:val="18"/>
          <w:szCs w:val="18"/>
        </w:rPr>
        <w:t xml:space="preserve">환불용 통장사본 </w:t>
      </w:r>
      <w:r>
        <w:rPr>
          <w:rFonts w:eastAsia="함초롬바탕"/>
          <w:sz w:val="18"/>
          <w:szCs w:val="18"/>
        </w:rPr>
        <w:t>1</w:t>
      </w:r>
      <w:r>
        <w:rPr>
          <w:rFonts w:eastAsia="함초롬바탕" w:hAnsi="함초롬바탕" w:cs="함초롬바탕" w:hint="eastAsia"/>
          <w:sz w:val="18"/>
          <w:szCs w:val="18"/>
        </w:rPr>
        <w:t>부</w:t>
      </w:r>
    </w:p>
    <w:p>
      <w:pPr>
        <w:pStyle w:val="a3"/>
        <w:ind w:firstLineChars="200" w:firstLine="349"/>
        <w:spacing w:line="240" w:lineRule="auto"/>
      </w:pPr>
      <w:r>
        <w:rPr>
          <w:rFonts w:eastAsia="함초롬바탕" w:hAnsi="함초롬바탕" w:cs="함초롬바탕" w:hint="eastAsia"/>
          <w:sz w:val="18"/>
          <w:szCs w:val="18"/>
        </w:rPr>
        <w:t>※ 계좌번호와 연락처를 정확히 적어주세요</w:t>
      </w:r>
      <w:r>
        <w:rPr>
          <w:rFonts w:eastAsia="함초롬바탕"/>
          <w:sz w:val="18"/>
          <w:szCs w:val="18"/>
        </w:rPr>
        <w:t xml:space="preserve">. </w:t>
      </w:r>
      <w:r>
        <w:rPr>
          <w:rFonts w:eastAsia="함초롬바탕" w:hAnsi="함초롬바탕" w:cs="함초롬바탕" w:hint="eastAsia"/>
          <w:sz w:val="18"/>
          <w:szCs w:val="18"/>
        </w:rPr>
        <w:t>틀릴 경우 반환이 어려울 수 있습니다</w:t>
      </w:r>
      <w:r>
        <w:rPr>
          <w:rFonts w:eastAsia="함초롬바탕"/>
          <w:sz w:val="18"/>
          <w:szCs w:val="18"/>
        </w:rPr>
        <w:t>.</w:t>
      </w:r>
    </w:p>
    <w:sectPr>
      <w:pgSz w:w="11906" w:h="16838"/>
      <w:pgMar w:top="1134" w:right="1077" w:bottom="1440" w:left="1077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휴먼고딕">
    <w:panose1 w:val="00000000000000000000"/>
    <w:family w:val="roman"/>
    <w:charset w:val="81"/>
    <w:notTrueType w:val="false"/>
    <w:sig w:usb0="00000001" w:usb1="09060000" w:usb2="00000010" w:usb3="00000000" w:csb0="00080000" w:csb1="00000000"/>
  </w:font>
  <w:font w:name="MS Gothic">
    <w:panose1 w:val="020B0609070205080204"/>
    <w:family w:val="modern"/>
    <w:charset w:val="80"/>
    <w:notTrueType w:val="false"/>
    <w:sig w:usb0="E00002FF" w:usb1="6AC7FDFB" w:usb2="08000012" w:usb3="00000001" w:csb0="4002009F" w:csb1="DFD70000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szCs w:val="20"/>
      <w:kern w:val="0"/>
    </w:rPr>
  </w:style>
  <w:style w:type="paragraph" w:customStyle="1" w:styleId="TableParagraph">
    <w:name w:val="Table Paragraph"/>
    <w:basedOn w:val="a"/>
    <w:pPr>
      <w:wordWrap/>
      <w:jc w:val="left"/>
      <w:spacing w:after="0" w:line="240" w:lineRule="auto"/>
      <w:textAlignment w:val="baseline"/>
    </w:pPr>
    <w:rPr>
      <w:rFonts w:ascii="굴림체" w:eastAsia="굴림" w:hAnsi="굴림" w:cs="굴림"/>
      <w:color w:val="000000"/>
      <w:sz w:val="22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2026-04-23T04:28:00Z</dcterms:created>
  <dcterms:modified xsi:type="dcterms:W3CDTF">2026-04-30T02:56:45Z</dcterms:modified>
  <cp:version>1000.0100.01</cp:version>
</cp:coreProperties>
</file>